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16ec4cfab04b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 FREEDOM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 FREEDOM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8c5fd5128a4d9d"/>
      <w:footerReference xmlns:r="http://schemas.openxmlformats.org/officeDocument/2006/relationships" w:type="default" r:id="Rc7474861b8de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 FREEDOM AS   ·   Org.nr 915 520 995   ·   Fantoftvegen 38   ·   5072 BERGEN   ·   post@forfreedom.no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 FREEDOM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c5fd5128a4d9d" /><Relationship Type="http://schemas.openxmlformats.org/officeDocument/2006/relationships/footer" Target="/word/footer1.xml" Id="Rc7474861b8de40c6" /></Relationships>
</file>