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ccac1dc5043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 INVEST AS</w:t>
      </w:r>
    </w:p>
    <w:sectPr>
      <w:headerReference xmlns:r="http://schemas.openxmlformats.org/officeDocument/2006/relationships" w:type="default" r:id="R965c6298ff644ed2"/>
      <w:footerReference xmlns:r="http://schemas.openxmlformats.org/officeDocument/2006/relationships" w:type="default" r:id="Re8ed012d312f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 INVEST AS   ·   Org.nr 915 525 679   ·   Kuhaugen 34   ·   7224 MELHUS   ·   bjornind@online.no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c6298ff644ed2" /><Relationship Type="http://schemas.openxmlformats.org/officeDocument/2006/relationships/footer" Target="/word/footer1.xml" Id="Re8ed012d312f4749" /></Relationships>
</file>