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8fee343e944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MOBELLIA AS</w:t>
      </w:r>
    </w:p>
    <w:sectPr>
      <w:headerReference xmlns:r="http://schemas.openxmlformats.org/officeDocument/2006/relationships" w:type="default" r:id="Rc5f25e43a3094db1"/>
      <w:footerReference xmlns:r="http://schemas.openxmlformats.org/officeDocument/2006/relationships" w:type="default" r:id="R0e999427da6c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MOBELLIA AS   ·   Org.nr 915 529 739   ·   Røykenveien 70   ·   1386 ASKER   ·   Tlf. 97 73 55 01   ·   info@mobellia.no   ·   www.mobellia.no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MOBELLIA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25e43a3094db1" /><Relationship Type="http://schemas.openxmlformats.org/officeDocument/2006/relationships/footer" Target="/word/footer1.xml" Id="R0e999427da6c4c78" /></Relationships>
</file>