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f88bd5910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CANISPORT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CANISPORT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dde21b164430c"/>
      <w:footerReference xmlns:r="http://schemas.openxmlformats.org/officeDocument/2006/relationships" w:type="default" r:id="R47b05fbefc2c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CANISPORT AS   ·   Org.nr 915 539 076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CANISPORT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dde21b164430c" /><Relationship Type="http://schemas.openxmlformats.org/officeDocument/2006/relationships/footer" Target="/word/footer1.xml" Id="R47b05fbefc2c4be0" /></Relationships>
</file>