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aefd40b8ab4a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ARILDS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ARILDS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1dc26b3207403b"/>
      <w:footerReference xmlns:r="http://schemas.openxmlformats.org/officeDocument/2006/relationships" w:type="default" r:id="Rc783982137214f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ARILDS AS   ·   Org.nr 915 550 509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ARILDS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1dc26b3207403b" /><Relationship Type="http://schemas.openxmlformats.org/officeDocument/2006/relationships/footer" Target="/word/footer1.xml" Id="Rc783982137214f06" /></Relationships>
</file>