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c3c9bd458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SKEIME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SKEIME AS</w:t>
      </w:r>
    </w:p>
    <w:sectPr>
      <w:headerReference xmlns:r="http://schemas.openxmlformats.org/officeDocument/2006/relationships" w:type="default" r:id="R7c00f7f6f7ed444b"/>
      <w:footerReference xmlns:r="http://schemas.openxmlformats.org/officeDocument/2006/relationships" w:type="default" r:id="Rd0a6a7313e0e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SKEIME AS   ·   Org.nr 915 550 568   ·   Omlandsveien 80   ·   4560 VANSE   ·   ba-ske@online.no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SKEIME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0f7f6f7ed444b" /><Relationship Type="http://schemas.openxmlformats.org/officeDocument/2006/relationships/footer" Target="/word/footer1.xml" Id="Rd0a6a7313e0e4ef6" /></Relationships>
</file>