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329437cbb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SEAFOOD PEOPLE AS</w:t>
      </w:r>
    </w:p>
    <w:sectPr>
      <w:headerReference xmlns:r="http://schemas.openxmlformats.org/officeDocument/2006/relationships" w:type="default" r:id="R2bcb7a7b348f465f"/>
      <w:footerReference xmlns:r="http://schemas.openxmlformats.org/officeDocument/2006/relationships" w:type="default" r:id="Ra11603acf6f7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SEAFOOD PEOPLE AS   ·   Org.nr 915 568 556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SEAFOOD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b7a7b348f465f" /><Relationship Type="http://schemas.openxmlformats.org/officeDocument/2006/relationships/footer" Target="/word/footer1.xml" Id="Ra11603acf6f745b7" /></Relationships>
</file>