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f0dbc9d30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SØR-INGE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SØR-INGE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f0dbd2d4848a7"/>
      <w:footerReference xmlns:r="http://schemas.openxmlformats.org/officeDocument/2006/relationships" w:type="default" r:id="R12d736bf5ed4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SØR-INGE INVEST AS   ·   Org.nr 915 593 755   ·   Klingavegen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SØR-INGE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f0dbd2d4848a7" /><Relationship Type="http://schemas.openxmlformats.org/officeDocument/2006/relationships/footer" Target="/word/footer1.xml" Id="R12d736bf5ed44f29" /></Relationships>
</file>