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18c693b52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SØR-INGE INVEST AS</w:t>
      </w:r>
    </w:p>
    <w:sectPr>
      <w:headerReference xmlns:r="http://schemas.openxmlformats.org/officeDocument/2006/relationships" w:type="default" r:id="R80be21e9cd8c47d7"/>
      <w:footerReference xmlns:r="http://schemas.openxmlformats.org/officeDocument/2006/relationships" w:type="default" r:id="R1a3e8d2b1c7e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SØR-INGE INVEST AS   ·   Org.nr 915 593 755   ·   Klingavegen 10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SØR-INGE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e21e9cd8c47d7" /><Relationship Type="http://schemas.openxmlformats.org/officeDocument/2006/relationships/footer" Target="/word/footer1.xml" Id="R1a3e8d2b1c7e40bf" /></Relationships>
</file>