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e17fe810b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 REVISJON AS</w:t>
      </w:r>
    </w:p>
    <w:sectPr>
      <w:headerReference xmlns:r="http://schemas.openxmlformats.org/officeDocument/2006/relationships" w:type="default" r:id="Rea54baf420c04bbb"/>
      <w:footerReference xmlns:r="http://schemas.openxmlformats.org/officeDocument/2006/relationships" w:type="default" r:id="R59f87de68ed8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4baf420c04bbb" /><Relationship Type="http://schemas.openxmlformats.org/officeDocument/2006/relationships/footer" Target="/word/footer1.xml" Id="R59f87de68ed8477c" /></Relationships>
</file>