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5ac8307274a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SPARHANS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SPARHANS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fde19b19654db7"/>
      <w:footerReference xmlns:r="http://schemas.openxmlformats.org/officeDocument/2006/relationships" w:type="default" r:id="R4c6856f4ebfb45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SPARHANS AS   ·   Org.nr 915 609 732   ·   c/o Wendel Holdener, Radarveien 85   ·   1152 OSLO   ·   hrh@helveticaproperty.com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SPARHANS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de19b19654db7" /><Relationship Type="http://schemas.openxmlformats.org/officeDocument/2006/relationships/footer" Target="/word/footer1.xml" Id="R4c6856f4ebfb452e" /></Relationships>
</file>