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b218c8fb6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H SALTHAMMER BÅTBYGGERI EIENDOMSSELSKAP AS</w:t>
      </w:r>
    </w:p>
    <w:sectPr>
      <w:headerReference xmlns:r="http://schemas.openxmlformats.org/officeDocument/2006/relationships" w:type="default" r:id="R6cb41f2b3d6c4e72"/>
      <w:footerReference xmlns:r="http://schemas.openxmlformats.org/officeDocument/2006/relationships" w:type="default" r:id="Rbbae8f10a67a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 SALTHAMMER BÅTBYGGERI EIENDOMSSELSKAP AS   ·   Org.nr 915 638 147   ·   Remmemsvegen 85   ·   6390 VESTNES   ·   Tlf. 71 18 01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 SALTHAMMER BÅTBYGGERI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41f2b3d6c4e72" /><Relationship Type="http://schemas.openxmlformats.org/officeDocument/2006/relationships/footer" Target="/word/footer1.xml" Id="Rbbae8f10a67a44f2" /></Relationships>
</file>