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b06be7f8e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MKK HOLDING AS</w:t>
      </w:r>
    </w:p>
    <w:sectPr>
      <w:headerReference xmlns:r="http://schemas.openxmlformats.org/officeDocument/2006/relationships" w:type="default" r:id="Rfaf0b9be2dda4f8d"/>
      <w:footerReference xmlns:r="http://schemas.openxmlformats.org/officeDocument/2006/relationships" w:type="default" r:id="R4ce01ded1e3b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0b9be2dda4f8d" /><Relationship Type="http://schemas.openxmlformats.org/officeDocument/2006/relationships/footer" Target="/word/footer1.xml" Id="R4ce01ded1e3b4665" /></Relationships>
</file>