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1474901b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KARLSEN AS</w:t>
      </w:r>
    </w:p>
    <w:sectPr>
      <w:headerReference xmlns:r="http://schemas.openxmlformats.org/officeDocument/2006/relationships" w:type="default" r:id="Rb75d0001fbca4d97"/>
      <w:footerReference xmlns:r="http://schemas.openxmlformats.org/officeDocument/2006/relationships" w:type="default" r:id="R138fcca009e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KARLSEN AS   ·   Org.nr 915 719 589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0001fbca4d97" /><Relationship Type="http://schemas.openxmlformats.org/officeDocument/2006/relationships/footer" Target="/word/footer1.xml" Id="R138fcca009ec459b" /></Relationships>
</file>