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f5793be23f44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Solbergmoen,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 KARLSEN AS</w:t>
      </w:r>
    </w:p>
    <w:sectPr>
      <w:headerReference xmlns:r="http://schemas.openxmlformats.org/officeDocument/2006/relationships" w:type="default" r:id="R1d9386be2e094948"/>
      <w:footerReference xmlns:r="http://schemas.openxmlformats.org/officeDocument/2006/relationships" w:type="default" r:id="Rf04b22690f0145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 KARLSEN AS   ·   Org.nr 915 719 589   ·   Blåfjellveien 9A   ·   3058 SOLBERGMOEN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 KARLSEN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9386be2e094948" /><Relationship Type="http://schemas.openxmlformats.org/officeDocument/2006/relationships/footer" Target="/word/footer1.xml" Id="Rf04b22690f0145c2" /></Relationships>
</file>