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b64e9cd93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29dcbd10b4769"/>
      <w:footerReference xmlns:r="http://schemas.openxmlformats.org/officeDocument/2006/relationships" w:type="default" r:id="R63643284c11c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ELEMENTHUS AS   ·   Org.nr 915 731 007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29dcbd10b4769" /><Relationship Type="http://schemas.openxmlformats.org/officeDocument/2006/relationships/footer" Target="/word/footer1.xml" Id="R63643284c11c4a4b" /></Relationships>
</file>