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d53362445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MARKETING AS</w:t>
      </w:r>
    </w:p>
    <w:sectPr>
      <w:headerReference xmlns:r="http://schemas.openxmlformats.org/officeDocument/2006/relationships" w:type="default" r:id="R67bdddbf52e34a55"/>
      <w:footerReference xmlns:r="http://schemas.openxmlformats.org/officeDocument/2006/relationships" w:type="default" r:id="R1582a02dd80d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MARKETING AS   ·   Org.nr 915 736 319   ·  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dddbf52e34a55" /><Relationship Type="http://schemas.openxmlformats.org/officeDocument/2006/relationships/footer" Target="/word/footer1.xml" Id="R1582a02dd80d41d9" /></Relationships>
</file>