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9ca3c7ce54f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FRUA I LAAVEN AS</w:t>
      </w:r>
    </w:p>
    <w:sectPr>
      <w:headerReference xmlns:r="http://schemas.openxmlformats.org/officeDocument/2006/relationships" w:type="default" r:id="R2941a3e2b6374bb8"/>
      <w:footerReference xmlns:r="http://schemas.openxmlformats.org/officeDocument/2006/relationships" w:type="default" r:id="R8044af665e32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FRUA I LAAVEN AS   ·   Org.nr 915 744 397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FRUA I LAAVEN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1a3e2b6374bb8" /><Relationship Type="http://schemas.openxmlformats.org/officeDocument/2006/relationships/footer" Target="/word/footer1.xml" Id="R8044af665e32428c" /></Relationships>
</file>