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18b24cbfc146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 CONSULT AS.</w:t>
      </w:r>
    </w:p>
    <w:sectPr>
      <w:headerReference xmlns:r="http://schemas.openxmlformats.org/officeDocument/2006/relationships" w:type="default" r:id="R787c6740d97c47ae"/>
      <w:footerReference xmlns:r="http://schemas.openxmlformats.org/officeDocument/2006/relationships" w:type="default" r:id="Rc69fa85c5db242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CONSULT AS   ·   Org.nr 915 746 950   ·   Tamburveien 1B   ·   1406 SKI   ·   rakel@monfort.no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c6740d97c47ae" /><Relationship Type="http://schemas.openxmlformats.org/officeDocument/2006/relationships/footer" Target="/word/footer1.xml" Id="Rc69fa85c5db24288" /></Relationships>
</file>