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d9c0c2bfa44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MARTINUS ULSTEIN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MARTINUS ULSTEIN AS</w:t>
      </w:r>
    </w:p>
    <w:sectPr>
      <w:headerReference xmlns:r="http://schemas.openxmlformats.org/officeDocument/2006/relationships" w:type="default" r:id="Rc49704c710af479a"/>
      <w:footerReference xmlns:r="http://schemas.openxmlformats.org/officeDocument/2006/relationships" w:type="default" r:id="Rdf6870b1a86740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MARTINUS ULSTEIN AS   ·   Org.nr 915 857 396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MARTINUS ULSTEIN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9704c710af479a" /><Relationship Type="http://schemas.openxmlformats.org/officeDocument/2006/relationships/footer" Target="/word/footer1.xml" Id="Rdf6870b1a8674027" /></Relationships>
</file>