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d7cb912c347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FORRBO BOLIG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FORRBO BOLIG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e02f9003eb43d6"/>
      <w:footerReference xmlns:r="http://schemas.openxmlformats.org/officeDocument/2006/relationships" w:type="default" r:id="R59bc06231ec340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FORRBO BOLIG 3 AS   ·   Org.nr 915 865 828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FORRBO BOLIG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02f9003eb43d6" /><Relationship Type="http://schemas.openxmlformats.org/officeDocument/2006/relationships/footer" Target="/word/footer1.xml" Id="R59bc06231ec340a8" /></Relationships>
</file>