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92bfd38d8944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ROPE TECH AS, org.nr 915 920 438,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Glomfjord,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ROPE TECH AS</w:t>
      </w:r>
    </w:p>
    <w:sectPr>
      <w:headerReference xmlns:r="http://schemas.openxmlformats.org/officeDocument/2006/relationships" w:type="default" r:id="Rce123f41c03142ec"/>
      <w:footerReference xmlns:r="http://schemas.openxmlformats.org/officeDocument/2006/relationships" w:type="default" r:id="Rcada2e81de95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ROPE TECH AS   ·   Org.nr 915 920 438   ·   Ørnesveien 3   ·   8160 GLOMFJORD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ROPE 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123f41c03142ec" /><Relationship Type="http://schemas.openxmlformats.org/officeDocument/2006/relationships/footer" Target="/word/footer1.xml" Id="Rcada2e81de954242" /></Relationships>
</file>