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1ba48b5bac49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M.M.HEMPEL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Kvenvær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Kvenvær,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M.M.HEMPEL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51bdb70c164275"/>
      <w:footerReference xmlns:r="http://schemas.openxmlformats.org/officeDocument/2006/relationships" w:type="default" r:id="Rc6b403b1217845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M.M.HEMPEL   ·   Org.nr 915 945 821   ·   Grefsnesvågveien 15   ·   7243 KVENVÆR   ·   hempelm3006@gmail.com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M.M.HEMPEL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51bdb70c164275" /><Relationship Type="http://schemas.openxmlformats.org/officeDocument/2006/relationships/footer" Target="/word/footer1.xml" Id="Rc6b403b1217845b4" /></Relationships>
</file>