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45ba50d8a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KRISANDER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KRISANDER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33fcdc34943d3"/>
      <w:footerReference xmlns:r="http://schemas.openxmlformats.org/officeDocument/2006/relationships" w:type="default" r:id="Rbae5e5e95ddd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KRISANDER HOLDING AS   ·   Org.nr 915 976 409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KRISANDER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33fcdc34943d3" /><Relationship Type="http://schemas.openxmlformats.org/officeDocument/2006/relationships/footer" Target="/word/footer1.xml" Id="Rbae5e5e95ddd4c9c" /></Relationships>
</file>