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e9160e31e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RAKKESTAD SLANGESERVICE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Rakkestad,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RAKKESTAD SLANGESERVICE AS</w:t>
      </w:r>
    </w:p>
    <w:sectPr>
      <w:headerReference xmlns:r="http://schemas.openxmlformats.org/officeDocument/2006/relationships" w:type="default" r:id="R3b1b5f8de1a54eed"/>
      <w:footerReference xmlns:r="http://schemas.openxmlformats.org/officeDocument/2006/relationships" w:type="default" r:id="R96f9b3c741ed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RAKKESTAD SLANGESERVICE AS   ·   Org.nr 915 980 430   ·   Bedriftsveien 5   ·   1890 RAKKESTAD   ·   post@rakkestad-slangeservice.no   ·   www.rakkestad-slangeservice.no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RAKKESTAD SLANGESERVICE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b5f8de1a54eed" /><Relationship Type="http://schemas.openxmlformats.org/officeDocument/2006/relationships/footer" Target="/word/footer1.xml" Id="R96f9b3c741ed4486" /></Relationships>
</file>