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404723adc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d58dd61bd4ff5"/>
      <w:footerReference xmlns:r="http://schemas.openxmlformats.org/officeDocument/2006/relationships" w:type="default" r:id="R329a3de8c024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NORWAY AS   ·   Org.nr 915 985 459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d58dd61bd4ff5" /><Relationship Type="http://schemas.openxmlformats.org/officeDocument/2006/relationships/footer" Target="/word/footer1.xml" Id="R329a3de8c0244b21" /></Relationships>
</file>