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ce6f40ace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BLÅVEISEN BLOMSTER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BLÅVEISEN BLOMSTER AS</w:t>
      </w:r>
    </w:p>
    <w:sectPr>
      <w:headerReference xmlns:r="http://schemas.openxmlformats.org/officeDocument/2006/relationships" w:type="default" r:id="Rb3b48a6fe37c40eb"/>
      <w:footerReference xmlns:r="http://schemas.openxmlformats.org/officeDocument/2006/relationships" w:type="default" r:id="R0ad872553265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BLÅVEISEN BLOMSTER AS   ·   Org.nr 916 029 802   ·   Verksgata 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BLÅVEISEN BLOMSTER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48a6fe37c40eb" /><Relationship Type="http://schemas.openxmlformats.org/officeDocument/2006/relationships/footer" Target="/word/footer1.xml" Id="R0ad8725532654815" /></Relationships>
</file>