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a58efd4e940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SKAGEN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SKAGEN INVEST AS</w:t>
      </w:r>
    </w:p>
    <w:sectPr>
      <w:headerReference xmlns:r="http://schemas.openxmlformats.org/officeDocument/2006/relationships" w:type="default" r:id="R0b21481190964b02"/>
      <w:footerReference xmlns:r="http://schemas.openxmlformats.org/officeDocument/2006/relationships" w:type="default" r:id="R5046cf2accc0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INVEST AS   ·   Org.nr 916 105 029   ·   Bakkelygata 11   ·   8800 SANDNESSJØEN   ·   kerikskagen@gmail.com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1481190964b02" /><Relationship Type="http://schemas.openxmlformats.org/officeDocument/2006/relationships/footer" Target="/word/footer1.xml" Id="R5046cf2accc04cc0" /></Relationships>
</file>