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a4dcfb835041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CON-REHAB AS, org.nr 916 168 292,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CON-REHAB AS</w:t>
      </w:r>
    </w:p>
    <w:sectPr>
      <w:headerReference xmlns:r="http://schemas.openxmlformats.org/officeDocument/2006/relationships" w:type="default" r:id="R8b333f1fa70d409f"/>
      <w:footerReference xmlns:r="http://schemas.openxmlformats.org/officeDocument/2006/relationships" w:type="default" r:id="R7682af405a0149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CON-REHAB AS   ·   Org.nr 916 168 292   ·   Snorres vei 4   ·   1473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CON-REHAB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333f1fa70d409f" /><Relationship Type="http://schemas.openxmlformats.org/officeDocument/2006/relationships/footer" Target="/word/footer1.xml" Id="R7682af405a01491e" /></Relationships>
</file>