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418707e98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 KATALYSATOR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 KATALYSATOR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a88f8724fe4924"/>
      <w:footerReference xmlns:r="http://schemas.openxmlformats.org/officeDocument/2006/relationships" w:type="default" r:id="Rf1dacefeaf64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 KATALYSATOR AS   ·   Org.nr 916 189 079   ·  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 KATALYSATOR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88f8724fe4924" /><Relationship Type="http://schemas.openxmlformats.org/officeDocument/2006/relationships/footer" Target="/word/footer1.xml" Id="Rf1dacefeaf644491" /></Relationships>
</file>