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b9cfca758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 STENBERG AS, org.nr 916 202 873,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711af9b75c5a4682"/>
      <w:footerReference xmlns:r="http://schemas.openxmlformats.org/officeDocument/2006/relationships" w:type="default" r:id="Rc388800f9e5b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af9b75c5a4682" /><Relationship Type="http://schemas.openxmlformats.org/officeDocument/2006/relationships/footer" Target="/word/footer1.xml" Id="Rc388800f9e5b443a" /></Relationships>
</file>