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f6ccc489f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AUDLEY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AUDLEY</w:t>
      </w:r>
    </w:p>
    <w:sectPr>
      <w:headerReference xmlns:r="http://schemas.openxmlformats.org/officeDocument/2006/relationships" w:type="default" r:id="R6a3408b3eab54390"/>
      <w:footerReference xmlns:r="http://schemas.openxmlformats.org/officeDocument/2006/relationships" w:type="default" r:id="Rc8dab9c2f24b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408b3eab54390" /><Relationship Type="http://schemas.openxmlformats.org/officeDocument/2006/relationships/footer" Target="/word/footer1.xml" Id="Rc8dab9c2f24b49f4" /></Relationships>
</file>