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72651e97b43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81358a0d584dcb"/>
      <w:footerReference xmlns:r="http://schemas.openxmlformats.org/officeDocument/2006/relationships" w:type="default" r:id="R67b306fd980e46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 HOLDING AS   ·   Org.nr 916 248 342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81358a0d584dcb" /><Relationship Type="http://schemas.openxmlformats.org/officeDocument/2006/relationships/footer" Target="/word/footer1.xml" Id="R67b306fd980e46b5" /></Relationships>
</file>