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000a12565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MYTREAT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MYTREAT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e655e966040fc"/>
      <w:footerReference xmlns:r="http://schemas.openxmlformats.org/officeDocument/2006/relationships" w:type="default" r:id="Rb29c6887a2f0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MYTREAT AS   ·   Org.nr 916 290 276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MYTREAT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e655e966040fc" /><Relationship Type="http://schemas.openxmlformats.org/officeDocument/2006/relationships/footer" Target="/word/footer1.xml" Id="Rb29c6887a2f04a14" /></Relationships>
</file>