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6c59aeb31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LEONBERG AS</w:t>
      </w:r>
    </w:p>
    <w:sectPr>
      <w:headerReference xmlns:r="http://schemas.openxmlformats.org/officeDocument/2006/relationships" w:type="default" r:id="Rb51df88ac6ba4995"/>
      <w:footerReference xmlns:r="http://schemas.openxmlformats.org/officeDocument/2006/relationships" w:type="default" r:id="R726de691443e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df88ac6ba4995" /><Relationship Type="http://schemas.openxmlformats.org/officeDocument/2006/relationships/footer" Target="/word/footer1.xml" Id="R726de691443e4da9" /></Relationships>
</file>