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7b45a24fe24a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DAHLES AUTO AS, org.nr 916 334 605,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Sarpsborg,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DAHLES AUTO AS</w:t>
      </w:r>
    </w:p>
    <w:sectPr>
      <w:headerReference xmlns:r="http://schemas.openxmlformats.org/officeDocument/2006/relationships" w:type="default" r:id="R25e3ffd8b7ff4cd9"/>
      <w:footerReference xmlns:r="http://schemas.openxmlformats.org/officeDocument/2006/relationships" w:type="default" r:id="R528cbcfb1aaf43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DAHLES AUTO AS   ·   Org.nr 916 334 605   ·   Vingulmorkveien 27   ·   1710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DAHLES AUTO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e3ffd8b7ff4cd9" /><Relationship Type="http://schemas.openxmlformats.org/officeDocument/2006/relationships/footer" Target="/word/footer1.xml" Id="R528cbcfb1aaf43bb" /></Relationships>
</file>