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edbd2da5a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DAHLES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DAHLES AUTO AS</w:t>
      </w:r>
    </w:p>
    <w:sectPr>
      <w:headerReference xmlns:r="http://schemas.openxmlformats.org/officeDocument/2006/relationships" w:type="default" r:id="R7aa787ff6d8a482a"/>
      <w:footerReference xmlns:r="http://schemas.openxmlformats.org/officeDocument/2006/relationships" w:type="default" r:id="Rb7285fbc08d5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AUTO AS   ·   Org.nr 916 334 605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787ff6d8a482a" /><Relationship Type="http://schemas.openxmlformats.org/officeDocument/2006/relationships/footer" Target="/word/footer1.xml" Id="Rb7285fbc08d5413c" /></Relationships>
</file>