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7e75a03e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NANNA L. AS</w:t>
      </w:r>
    </w:p>
    <w:sectPr>
      <w:headerReference xmlns:r="http://schemas.openxmlformats.org/officeDocument/2006/relationships" w:type="default" r:id="R7537a02bb11f43dd"/>
      <w:footerReference xmlns:r="http://schemas.openxmlformats.org/officeDocument/2006/relationships" w:type="default" r:id="R40c3d65e4c64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7a02bb11f43dd" /><Relationship Type="http://schemas.openxmlformats.org/officeDocument/2006/relationships/footer" Target="/word/footer1.xml" Id="R40c3d65e4c644787" /></Relationships>
</file>