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8880fe91d844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JACOB K.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JACOB K.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ca1c42de1340a6"/>
      <w:footerReference xmlns:r="http://schemas.openxmlformats.org/officeDocument/2006/relationships" w:type="default" r:id="Reff0578ee80a44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JACOB K. AS   ·   Org.nr 916 347 790   ·   c/o Nils Jacob Krogsrud, Bygdøynesveien 21A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JACOB K.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ca1c42de1340a6" /><Relationship Type="http://schemas.openxmlformats.org/officeDocument/2006/relationships/footer" Target="/word/footer1.xml" Id="Reff0578ee80a4445" /></Relationships>
</file>