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6183eb975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K. AS</w:t>
      </w:r>
    </w:p>
    <w:sectPr>
      <w:headerReference xmlns:r="http://schemas.openxmlformats.org/officeDocument/2006/relationships" w:type="default" r:id="R48e437ef61294272"/>
      <w:footerReference xmlns:r="http://schemas.openxmlformats.org/officeDocument/2006/relationships" w:type="default" r:id="R55b40dc3b55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37ef61294272" /><Relationship Type="http://schemas.openxmlformats.org/officeDocument/2006/relationships/footer" Target="/word/footer1.xml" Id="R55b40dc3b5534409" /></Relationships>
</file>