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1beac5070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065da1f224ef48ac"/>
      <w:footerReference xmlns:r="http://schemas.openxmlformats.org/officeDocument/2006/relationships" w:type="default" r:id="Rb16dc6fb5291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da1f224ef48ac" /><Relationship Type="http://schemas.openxmlformats.org/officeDocument/2006/relationships/footer" Target="/word/footer1.xml" Id="Rb16dc6fb52914ced" /></Relationships>
</file>