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23ee26ff84f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b34f06d9245fb"/>
      <w:footerReference xmlns:r="http://schemas.openxmlformats.org/officeDocument/2006/relationships" w:type="default" r:id="R8de3b662f1f7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BBJ INVEST AS   ·   Org.nr 916 476 205   ·   Sivert Nielsens gate 54   ·   8007 BODØ   ·   post@tb-j.no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b34f06d9245fb" /><Relationship Type="http://schemas.openxmlformats.org/officeDocument/2006/relationships/footer" Target="/word/footer1.xml" Id="R8de3b662f1f742a6" /></Relationships>
</file>