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581be48f5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BBJ INVEST AS</w:t>
      </w:r>
    </w:p>
    <w:sectPr>
      <w:headerReference xmlns:r="http://schemas.openxmlformats.org/officeDocument/2006/relationships" w:type="default" r:id="R59043aafad184edc"/>
      <w:footerReference xmlns:r="http://schemas.openxmlformats.org/officeDocument/2006/relationships" w:type="default" r:id="R97c47aa76e7e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43aafad184edc" /><Relationship Type="http://schemas.openxmlformats.org/officeDocument/2006/relationships/footer" Target="/word/footer1.xml" Id="R97c47aa76e7e46d5" /></Relationships>
</file>