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dc0441215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JOV EIENDOM AS, org.nr 916 531 850,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51c19d1b899646b2"/>
      <w:footerReference xmlns:r="http://schemas.openxmlformats.org/officeDocument/2006/relationships" w:type="default" r:id="Rc822a27e920d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19d1b899646b2" /><Relationship Type="http://schemas.openxmlformats.org/officeDocument/2006/relationships/footer" Target="/word/footer1.xml" Id="Rc822a27e920d452a" /></Relationships>
</file>