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cc1b5a0eb14a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GEORGETOWN HOLDING AS</w:t>
      </w:r>
    </w:p>
    <w:sectPr>
      <w:headerReference xmlns:r="http://schemas.openxmlformats.org/officeDocument/2006/relationships" w:type="default" r:id="R2b67d1f33c164ece"/>
      <w:footerReference xmlns:r="http://schemas.openxmlformats.org/officeDocument/2006/relationships" w:type="default" r:id="Rc665ac30ca0a4c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GEORGETOWN HOLDING AS   ·   Org.nr 916 541 015   ·   Operagata 27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GEORGETOWN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7d1f33c164ece" /><Relationship Type="http://schemas.openxmlformats.org/officeDocument/2006/relationships/footer" Target="/word/footer1.xml" Id="Rc665ac30ca0a4c16" /></Relationships>
</file>