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75f49a8f2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FJORDTIND HOTELS AS</w:t>
      </w:r>
    </w:p>
    <w:sectPr>
      <w:headerReference xmlns:r="http://schemas.openxmlformats.org/officeDocument/2006/relationships" w:type="default" r:id="Red9eccc5121a46fe"/>
      <w:footerReference xmlns:r="http://schemas.openxmlformats.org/officeDocument/2006/relationships" w:type="default" r:id="R304923713b70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eccc5121a46fe" /><Relationship Type="http://schemas.openxmlformats.org/officeDocument/2006/relationships/footer" Target="/word/footer1.xml" Id="R304923713b704b25" /></Relationships>
</file>