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f675aca7447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 BYGG AS</w:t>
      </w:r>
    </w:p>
    <w:sectPr>
      <w:headerReference xmlns:r="http://schemas.openxmlformats.org/officeDocument/2006/relationships" w:type="default" r:id="R1587f13c3d3e47fa"/>
      <w:footerReference xmlns:r="http://schemas.openxmlformats.org/officeDocument/2006/relationships" w:type="default" r:id="Rda8daa279d57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 BYGG AS   ·   Org.nr 916 594 038   ·   Øverliveien 48   ·   1290 OSLO   ·   4bygg.as@gmail.com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7f13c3d3e47fa" /><Relationship Type="http://schemas.openxmlformats.org/officeDocument/2006/relationships/footer" Target="/word/footer1.xml" Id="Rda8daa279d574fdd" /></Relationships>
</file>