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49ebc5865241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TI2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TI2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2aa26dcde24ee8"/>
      <w:footerReference xmlns:r="http://schemas.openxmlformats.org/officeDocument/2006/relationships" w:type="default" r:id="R42a7776d4ba140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TI2 FINANS AS   ·   Org.nr 916 609 671   ·   c/o Bjørn Kristian Erevik, Korpefaret 24B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TI2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2aa26dcde24ee8" /><Relationship Type="http://schemas.openxmlformats.org/officeDocument/2006/relationships/footer" Target="/word/footer1.xml" Id="R42a7776d4ba140f3" /></Relationships>
</file>