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92e7eeb4846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STORLI NORDIC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STORLI NORDIC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26f6d282994533"/>
      <w:footerReference xmlns:r="http://schemas.openxmlformats.org/officeDocument/2006/relationships" w:type="default" r:id="Ra0a101a0e52b42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STORLI NORDIC HOLDING AS   ·   Org.nr 916 619 626   ·   Nordre Galoppen 14   ·   1621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STORLI NORDIC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26f6d282994533" /><Relationship Type="http://schemas.openxmlformats.org/officeDocument/2006/relationships/footer" Target="/word/footer1.xml" Id="Ra0a101a0e52b42e2" /></Relationships>
</file>