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43a05d426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SWOOP GROUP AS, org.nr 916 640 471,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2a66b568e14b4a17"/>
      <w:footerReference xmlns:r="http://schemas.openxmlformats.org/officeDocument/2006/relationships" w:type="default" r:id="R19349b70cc82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6b568e14b4a17" /><Relationship Type="http://schemas.openxmlformats.org/officeDocument/2006/relationships/footer" Target="/word/footer1.xml" Id="R19349b70cc824c24" /></Relationships>
</file>